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C33" w:rsidRDefault="00364C33" w:rsidP="00A74623">
      <w:pPr>
        <w:jc w:val="center"/>
        <w:rPr>
          <w:rFonts w:ascii="Times New Roman" w:hAnsi="Times New Roman" w:cs="Times New Roman"/>
          <w:noProof/>
          <w:sz w:val="24"/>
          <w:szCs w:val="24"/>
          <w:lang w:eastAsia="hu-HU"/>
        </w:rPr>
      </w:pPr>
    </w:p>
    <w:p w:rsidR="00364C33" w:rsidRPr="00364C33" w:rsidRDefault="00364C33" w:rsidP="00A74623">
      <w:pPr>
        <w:jc w:val="center"/>
        <w:rPr>
          <w:rFonts w:ascii="Times New Roman" w:hAnsi="Times New Roman" w:cs="Times New Roman"/>
          <w:b/>
          <w:noProof/>
          <w:sz w:val="24"/>
          <w:szCs w:val="24"/>
          <w:lang w:eastAsia="hu-HU"/>
        </w:rPr>
      </w:pPr>
      <w:r w:rsidRPr="00364C33">
        <w:rPr>
          <w:rFonts w:ascii="Times New Roman" w:hAnsi="Times New Roman" w:cs="Times New Roman"/>
          <w:b/>
          <w:noProof/>
          <w:sz w:val="24"/>
          <w:szCs w:val="24"/>
          <w:lang w:eastAsia="hu-HU"/>
        </w:rPr>
        <w:t>ARADSZKI JÁNOSNÉ KITÜNTETÉSE</w:t>
      </w:r>
    </w:p>
    <w:p w:rsidR="00A74623" w:rsidRDefault="00A74623" w:rsidP="00364C33">
      <w:pPr>
        <w:jc w:val="center"/>
        <w:rPr>
          <w:rFonts w:ascii="Times New Roman" w:hAnsi="Times New Roman" w:cs="Times New Roman"/>
          <w:sz w:val="24"/>
          <w:szCs w:val="24"/>
        </w:rPr>
      </w:pPr>
      <w:r>
        <w:rPr>
          <w:rFonts w:ascii="Times New Roman" w:hAnsi="Times New Roman" w:cs="Times New Roman"/>
          <w:noProof/>
          <w:sz w:val="24"/>
          <w:szCs w:val="24"/>
          <w:lang w:eastAsia="hu-HU"/>
        </w:rPr>
        <w:drawing>
          <wp:inline distT="0" distB="0" distL="0" distR="0" wp14:anchorId="68A39062" wp14:editId="65E6EC05">
            <wp:extent cx="3788733" cy="4986667"/>
            <wp:effectExtent l="0" t="8573" r="0" b="0"/>
            <wp:docPr id="6" name="Kép 6" descr="H:\DCIM\169_PANA\P16907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CIM\169_PANA\P1690754.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6883" r="26115"/>
                    <a:stretch/>
                  </pic:blipFill>
                  <pic:spPr bwMode="auto">
                    <a:xfrm rot="16200000">
                      <a:off x="0" y="0"/>
                      <a:ext cx="3788332" cy="4986140"/>
                    </a:xfrm>
                    <a:prstGeom prst="rect">
                      <a:avLst/>
                    </a:prstGeom>
                    <a:noFill/>
                    <a:ln>
                      <a:noFill/>
                    </a:ln>
                    <a:extLst>
                      <a:ext uri="{53640926-AAD7-44D8-BBD7-CCE9431645EC}">
                        <a14:shadowObscured xmlns:a14="http://schemas.microsoft.com/office/drawing/2010/main"/>
                      </a:ext>
                    </a:extLst>
                  </pic:spPr>
                </pic:pic>
              </a:graphicData>
            </a:graphic>
          </wp:inline>
        </w:drawing>
      </w:r>
    </w:p>
    <w:p w:rsidR="009D0154" w:rsidRDefault="009D0154" w:rsidP="009D0154">
      <w:pPr>
        <w:jc w:val="both"/>
        <w:rPr>
          <w:rFonts w:ascii="Times New Roman" w:hAnsi="Times New Roman" w:cs="Times New Roman"/>
          <w:sz w:val="24"/>
          <w:szCs w:val="24"/>
        </w:rPr>
      </w:pPr>
      <w:r w:rsidRPr="009D0154">
        <w:rPr>
          <w:rFonts w:ascii="Times New Roman" w:hAnsi="Times New Roman" w:cs="Times New Roman"/>
          <w:sz w:val="24"/>
          <w:szCs w:val="24"/>
        </w:rPr>
        <w:t xml:space="preserve">2016. május </w:t>
      </w:r>
      <w:proofErr w:type="gramStart"/>
      <w:r w:rsidRPr="009D0154">
        <w:rPr>
          <w:rFonts w:ascii="Times New Roman" w:hAnsi="Times New Roman" w:cs="Times New Roman"/>
          <w:sz w:val="24"/>
          <w:szCs w:val="24"/>
        </w:rPr>
        <w:t>7-én</w:t>
      </w:r>
      <w:proofErr w:type="gramEnd"/>
      <w:r w:rsidRPr="009D0154">
        <w:rPr>
          <w:rFonts w:ascii="Times New Roman" w:hAnsi="Times New Roman" w:cs="Times New Roman"/>
          <w:sz w:val="24"/>
          <w:szCs w:val="24"/>
        </w:rPr>
        <w:t xml:space="preserve"> Kiskőrösön a Déli Evangélikus Egyházkerület Missziói Napján Gáncs Péter püspök úr és </w:t>
      </w:r>
      <w:r w:rsidRPr="007A2491">
        <w:rPr>
          <w:rFonts w:ascii="Times New Roman" w:hAnsi="Times New Roman" w:cs="Times New Roman"/>
          <w:sz w:val="24"/>
          <w:szCs w:val="24"/>
        </w:rPr>
        <w:t xml:space="preserve">Radosné Lengyel Anna felügyelő asszony kitüntetést adott át településünk egyik polgárának </w:t>
      </w:r>
      <w:proofErr w:type="spellStart"/>
      <w:r w:rsidRPr="007A2491">
        <w:rPr>
          <w:rFonts w:ascii="Times New Roman" w:hAnsi="Times New Roman" w:cs="Times New Roman"/>
          <w:sz w:val="24"/>
          <w:szCs w:val="24"/>
        </w:rPr>
        <w:t>Aradszki</w:t>
      </w:r>
      <w:proofErr w:type="spellEnd"/>
      <w:r w:rsidRPr="007A2491">
        <w:rPr>
          <w:rFonts w:ascii="Times New Roman" w:hAnsi="Times New Roman" w:cs="Times New Roman"/>
          <w:sz w:val="24"/>
          <w:szCs w:val="24"/>
        </w:rPr>
        <w:t xml:space="preserve"> Jánosnénak, aki a Telekgerendási Evangélikus </w:t>
      </w:r>
      <w:proofErr w:type="spellStart"/>
      <w:r w:rsidRPr="007A2491">
        <w:rPr>
          <w:rFonts w:ascii="Times New Roman" w:hAnsi="Times New Roman" w:cs="Times New Roman"/>
          <w:sz w:val="24"/>
          <w:szCs w:val="24"/>
        </w:rPr>
        <w:t>Leány-</w:t>
      </w:r>
      <w:r w:rsidR="00A74623" w:rsidRPr="007A2491">
        <w:rPr>
          <w:rFonts w:ascii="Times New Roman" w:hAnsi="Times New Roman" w:cs="Times New Roman"/>
          <w:sz w:val="24"/>
          <w:szCs w:val="24"/>
        </w:rPr>
        <w:t>Egyházközség</w:t>
      </w:r>
      <w:proofErr w:type="spellEnd"/>
      <w:r w:rsidRPr="007A2491">
        <w:rPr>
          <w:rFonts w:ascii="Times New Roman" w:hAnsi="Times New Roman" w:cs="Times New Roman"/>
          <w:sz w:val="24"/>
          <w:szCs w:val="24"/>
        </w:rPr>
        <w:t xml:space="preserve"> gondnokaként </w:t>
      </w:r>
      <w:proofErr w:type="spellStart"/>
      <w:r w:rsidRPr="007A2491">
        <w:rPr>
          <w:rFonts w:ascii="Times New Roman" w:hAnsi="Times New Roman" w:cs="Times New Roman"/>
          <w:sz w:val="24"/>
          <w:szCs w:val="24"/>
        </w:rPr>
        <w:t>HŰSÉGÉREM-mel</w:t>
      </w:r>
      <w:proofErr w:type="spellEnd"/>
      <w:r w:rsidRPr="007A2491">
        <w:rPr>
          <w:rFonts w:ascii="Times New Roman" w:hAnsi="Times New Roman" w:cs="Times New Roman"/>
          <w:sz w:val="24"/>
          <w:szCs w:val="24"/>
        </w:rPr>
        <w:t xml:space="preserve"> lett díjazva.</w:t>
      </w:r>
      <w:r w:rsidR="00364C33" w:rsidRPr="007A2491">
        <w:rPr>
          <w:rFonts w:ascii="Times New Roman" w:hAnsi="Times New Roman" w:cs="Times New Roman"/>
          <w:sz w:val="24"/>
          <w:szCs w:val="24"/>
        </w:rPr>
        <w:t xml:space="preserve"> </w:t>
      </w:r>
      <w:r w:rsidR="00364C33" w:rsidRPr="007A2491">
        <w:rPr>
          <w:rStyle w:val="Kiemels"/>
          <w:rFonts w:ascii="Times New Roman" w:hAnsi="Times New Roman" w:cs="Times New Roman"/>
          <w:sz w:val="24"/>
          <w:szCs w:val="24"/>
        </w:rPr>
        <w:t>„A szeretet és hűség ne hagyjon el téged…”</w:t>
      </w:r>
      <w:r w:rsidR="00364C33" w:rsidRPr="007A2491">
        <w:rPr>
          <w:rFonts w:ascii="Times New Roman" w:hAnsi="Times New Roman" w:cs="Times New Roman"/>
          <w:sz w:val="24"/>
          <w:szCs w:val="24"/>
        </w:rPr>
        <w:t xml:space="preserve"> A Példabeszédek könyvének e mondata öleli körbe a Déli Evangélikus Egyházkerület hűségérmén látható bibliai szimbólumot. Az alfa és az ómega, a görög ábécé első és utolsó betűje Jézus Krisztusra, az ő hűségére utal. Ez kíséri végig földi életünket, sőt a síron túl is számíthatunk rá. Ez a hűség a gyülekezeteinkben évtizedek óta szolgáló, nem lelkészi munkatársakon keresztül is eljut hozzánk, ga</w:t>
      </w:r>
      <w:r w:rsidR="007A2491" w:rsidRPr="007A2491">
        <w:rPr>
          <w:rFonts w:ascii="Times New Roman" w:hAnsi="Times New Roman" w:cs="Times New Roman"/>
          <w:sz w:val="24"/>
          <w:szCs w:val="24"/>
        </w:rPr>
        <w:t xml:space="preserve">zdagítja mindennapjainkat. </w:t>
      </w:r>
      <w:r w:rsidR="00364C33" w:rsidRPr="007A2491">
        <w:rPr>
          <w:rFonts w:ascii="Times New Roman" w:hAnsi="Times New Roman" w:cs="Times New Roman"/>
          <w:sz w:val="24"/>
          <w:szCs w:val="24"/>
        </w:rPr>
        <w:t xml:space="preserve">Az egyházkerület közgyűlése által alapított hűségérem – </w:t>
      </w:r>
      <w:r w:rsidR="00364C33" w:rsidRPr="007A2491">
        <w:rPr>
          <w:rStyle w:val="Kiemels"/>
          <w:rFonts w:ascii="Times New Roman" w:hAnsi="Times New Roman" w:cs="Times New Roman"/>
          <w:sz w:val="24"/>
          <w:szCs w:val="24"/>
        </w:rPr>
        <w:t xml:space="preserve">Várhelyi György </w:t>
      </w:r>
      <w:r w:rsidR="00364C33" w:rsidRPr="007A2491">
        <w:rPr>
          <w:rFonts w:ascii="Times New Roman" w:hAnsi="Times New Roman" w:cs="Times New Roman"/>
          <w:sz w:val="24"/>
          <w:szCs w:val="24"/>
        </w:rPr>
        <w:t>szobrászművész alkotása – ezt az isteni forrásból fakadó, emberi életekben testet öltő ajándékot „igazolja vissza”. Az ezért mondott köszönetet fejezi ki szerény, de kézzel fogható, maradandó, bronzba öntött formában.</w:t>
      </w:r>
      <w:r w:rsidR="007A2491">
        <w:rPr>
          <w:rFonts w:ascii="Times New Roman" w:hAnsi="Times New Roman" w:cs="Times New Roman"/>
          <w:sz w:val="24"/>
          <w:szCs w:val="24"/>
        </w:rPr>
        <w:t xml:space="preserve"> Ezt a kitüntető plakettet kapta </w:t>
      </w:r>
      <w:proofErr w:type="spellStart"/>
      <w:r w:rsidR="007A2491">
        <w:rPr>
          <w:rFonts w:ascii="Times New Roman" w:hAnsi="Times New Roman" w:cs="Times New Roman"/>
          <w:sz w:val="24"/>
          <w:szCs w:val="24"/>
        </w:rPr>
        <w:t>Aradszki</w:t>
      </w:r>
      <w:proofErr w:type="spellEnd"/>
      <w:r w:rsidR="007A2491">
        <w:rPr>
          <w:rFonts w:ascii="Times New Roman" w:hAnsi="Times New Roman" w:cs="Times New Roman"/>
          <w:sz w:val="24"/>
          <w:szCs w:val="24"/>
        </w:rPr>
        <w:t xml:space="preserve"> Jánosné testvérünk egy bordó bársonydobozban. Telekgerendás minden polgára, gyülekezetünk tagjai nevében</w:t>
      </w:r>
      <w:r w:rsidR="007A2491" w:rsidRPr="007A2491">
        <w:rPr>
          <w:rFonts w:ascii="Times New Roman" w:hAnsi="Times New Roman" w:cs="Times New Roman"/>
          <w:sz w:val="24"/>
          <w:szCs w:val="24"/>
        </w:rPr>
        <w:t xml:space="preserve"> </w:t>
      </w:r>
      <w:r w:rsidR="007A2491">
        <w:rPr>
          <w:rFonts w:ascii="Times New Roman" w:hAnsi="Times New Roman" w:cs="Times New Roman"/>
          <w:sz w:val="24"/>
          <w:szCs w:val="24"/>
        </w:rPr>
        <w:t>jó egészséget, hosszú boldog életet kívánva</w:t>
      </w:r>
      <w:r w:rsidR="007A2491">
        <w:rPr>
          <w:rFonts w:ascii="Times New Roman" w:hAnsi="Times New Roman" w:cs="Times New Roman"/>
          <w:sz w:val="24"/>
          <w:szCs w:val="24"/>
        </w:rPr>
        <w:t xml:space="preserve"> szívből gratulálunk </w:t>
      </w:r>
      <w:proofErr w:type="spellStart"/>
      <w:r w:rsidR="007A2491">
        <w:rPr>
          <w:rFonts w:ascii="Times New Roman" w:hAnsi="Times New Roman" w:cs="Times New Roman"/>
          <w:sz w:val="24"/>
          <w:szCs w:val="24"/>
        </w:rPr>
        <w:t>Aradszki</w:t>
      </w:r>
      <w:proofErr w:type="spellEnd"/>
      <w:r w:rsidR="007A2491">
        <w:rPr>
          <w:rFonts w:ascii="Times New Roman" w:hAnsi="Times New Roman" w:cs="Times New Roman"/>
          <w:sz w:val="24"/>
          <w:szCs w:val="24"/>
        </w:rPr>
        <w:t xml:space="preserve"> Jánosné kitüntetéséhez.</w:t>
      </w:r>
      <w:bookmarkStart w:id="0" w:name="_GoBack"/>
      <w:bookmarkEnd w:id="0"/>
    </w:p>
    <w:p w:rsidR="007A2491" w:rsidRDefault="007A2491" w:rsidP="007A2491">
      <w:pPr>
        <w:jc w:val="center"/>
        <w:rPr>
          <w:rFonts w:ascii="Times New Roman" w:hAnsi="Times New Roman" w:cs="Times New Roman"/>
          <w:sz w:val="24"/>
          <w:szCs w:val="24"/>
        </w:rPr>
      </w:pPr>
      <w:r>
        <w:rPr>
          <w:noProof/>
          <w:lang w:eastAsia="hu-HU"/>
        </w:rPr>
        <w:drawing>
          <wp:inline distT="0" distB="0" distL="0" distR="0">
            <wp:extent cx="1616149" cy="2009553"/>
            <wp:effectExtent l="0" t="0" r="3175" b="0"/>
            <wp:docPr id="7" name="Kép 7" descr="https://scontent-vie1-1.xx.fbcdn.net/v/t1.0-0/s526x395/13244893_1123294707727778_4091239181243200410_n.jpg?oh=cde603f6f3911cc59a37bb7e3186219d&amp;oe=580F61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content-vie1-1.xx.fbcdn.net/v/t1.0-0/s526x395/13244893_1123294707727778_4091239181243200410_n.jpg?oh=cde603f6f3911cc59a37bb7e3186219d&amp;oe=580F61AC"/>
                    <pic:cNvPicPr>
                      <a:picLocks noChangeAspect="1" noChangeArrowheads="1"/>
                    </pic:cNvPicPr>
                  </pic:nvPicPr>
                  <pic:blipFill rotWithShape="1">
                    <a:blip r:embed="rId6">
                      <a:extLst>
                        <a:ext uri="{28A0092B-C50C-407E-A947-70E740481C1C}">
                          <a14:useLocalDpi xmlns:a14="http://schemas.microsoft.com/office/drawing/2010/main" val="0"/>
                        </a:ext>
                      </a:extLst>
                    </a:blip>
                    <a:srcRect l="18868" t="20625" r="9434" b="25977"/>
                    <a:stretch/>
                  </pic:blipFill>
                  <pic:spPr bwMode="auto">
                    <a:xfrm>
                      <a:off x="0" y="0"/>
                      <a:ext cx="1616256" cy="2009686"/>
                    </a:xfrm>
                    <a:prstGeom prst="rect">
                      <a:avLst/>
                    </a:prstGeom>
                    <a:noFill/>
                    <a:ln>
                      <a:noFill/>
                    </a:ln>
                    <a:extLst>
                      <a:ext uri="{53640926-AAD7-44D8-BBD7-CCE9431645EC}">
                        <a14:shadowObscured xmlns:a14="http://schemas.microsoft.com/office/drawing/2010/main"/>
                      </a:ext>
                    </a:extLst>
                  </pic:spPr>
                </pic:pic>
              </a:graphicData>
            </a:graphic>
          </wp:inline>
        </w:drawing>
      </w:r>
    </w:p>
    <w:p w:rsidR="009D0154" w:rsidRPr="00A74623" w:rsidRDefault="009D0154" w:rsidP="00A74623">
      <w:pPr>
        <w:jc w:val="center"/>
        <w:rPr>
          <w:rFonts w:ascii="Times New Roman" w:hAnsi="Times New Roman" w:cs="Times New Roman"/>
          <w:sz w:val="24"/>
          <w:szCs w:val="24"/>
        </w:rPr>
      </w:pPr>
      <w:r>
        <w:rPr>
          <w:noProof/>
          <w:lang w:eastAsia="hu-HU"/>
        </w:rPr>
        <w:lastRenderedPageBreak/>
        <w:drawing>
          <wp:inline distT="0" distB="0" distL="0" distR="0" wp14:anchorId="6CF978D1" wp14:editId="399CD872">
            <wp:extent cx="2858400" cy="2786400"/>
            <wp:effectExtent l="0" t="0" r="0" b="0"/>
            <wp:docPr id="1" name="Kép 1" descr="http://del.lutheran.hu/kepek/husegerem.jpg/image_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el.lutheran.hu/kepek/husegerem.jpg/image_previe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8400" cy="2786400"/>
                    </a:xfrm>
                    <a:prstGeom prst="rect">
                      <a:avLst/>
                    </a:prstGeom>
                    <a:noFill/>
                    <a:ln>
                      <a:noFill/>
                    </a:ln>
                  </pic:spPr>
                </pic:pic>
              </a:graphicData>
            </a:graphic>
          </wp:inline>
        </w:drawing>
      </w:r>
    </w:p>
    <w:p w:rsidR="00B26481" w:rsidRDefault="00B26481" w:rsidP="00B26481">
      <w:pPr>
        <w:jc w:val="both"/>
        <w:rPr>
          <w:rFonts w:ascii="Times New Roman" w:hAnsi="Times New Roman" w:cs="Times New Roman"/>
          <w:sz w:val="24"/>
          <w:szCs w:val="24"/>
        </w:rPr>
      </w:pPr>
      <w:proofErr w:type="spellStart"/>
      <w:r w:rsidRPr="007A2491">
        <w:rPr>
          <w:rFonts w:ascii="Times New Roman" w:hAnsi="Times New Roman" w:cs="Times New Roman"/>
          <w:b/>
          <w:sz w:val="24"/>
          <w:szCs w:val="24"/>
        </w:rPr>
        <w:t>Aradszki</w:t>
      </w:r>
      <w:proofErr w:type="spellEnd"/>
      <w:r w:rsidRPr="007A2491">
        <w:rPr>
          <w:rFonts w:ascii="Times New Roman" w:hAnsi="Times New Roman" w:cs="Times New Roman"/>
          <w:b/>
          <w:sz w:val="24"/>
          <w:szCs w:val="24"/>
        </w:rPr>
        <w:t xml:space="preserve"> Jánosné </w:t>
      </w:r>
      <w:proofErr w:type="spellStart"/>
      <w:r w:rsidR="00CC6C94" w:rsidRPr="007A2491">
        <w:rPr>
          <w:rFonts w:ascii="Times New Roman" w:hAnsi="Times New Roman" w:cs="Times New Roman"/>
          <w:b/>
          <w:sz w:val="24"/>
          <w:szCs w:val="24"/>
        </w:rPr>
        <w:t>Balai</w:t>
      </w:r>
      <w:proofErr w:type="spellEnd"/>
      <w:r w:rsidR="00CC6C94" w:rsidRPr="007A2491">
        <w:rPr>
          <w:rFonts w:ascii="Times New Roman" w:hAnsi="Times New Roman" w:cs="Times New Roman"/>
          <w:b/>
          <w:sz w:val="24"/>
          <w:szCs w:val="24"/>
        </w:rPr>
        <w:t xml:space="preserve"> Judit</w:t>
      </w:r>
      <w:r w:rsidR="00CC6C94">
        <w:rPr>
          <w:rFonts w:ascii="Times New Roman" w:hAnsi="Times New Roman" w:cs="Times New Roman"/>
          <w:sz w:val="24"/>
          <w:szCs w:val="24"/>
        </w:rPr>
        <w:t xml:space="preserve"> </w:t>
      </w:r>
      <w:r>
        <w:rPr>
          <w:rFonts w:ascii="Times New Roman" w:hAnsi="Times New Roman" w:cs="Times New Roman"/>
          <w:sz w:val="24"/>
          <w:szCs w:val="24"/>
        </w:rPr>
        <w:t xml:space="preserve">a Telekgerendási </w:t>
      </w:r>
      <w:proofErr w:type="spellStart"/>
      <w:r>
        <w:rPr>
          <w:rFonts w:ascii="Times New Roman" w:hAnsi="Times New Roman" w:cs="Times New Roman"/>
          <w:sz w:val="24"/>
          <w:szCs w:val="24"/>
        </w:rPr>
        <w:t>Leány-Evangélikus</w:t>
      </w:r>
      <w:proofErr w:type="spellEnd"/>
      <w:r>
        <w:rPr>
          <w:rFonts w:ascii="Times New Roman" w:hAnsi="Times New Roman" w:cs="Times New Roman"/>
          <w:sz w:val="24"/>
          <w:szCs w:val="24"/>
        </w:rPr>
        <w:t xml:space="preserve"> Egyházközség gondnoka. Békéscsabai szlovák kegyességű és gyökerű háromgyermekes evangélikus család sok </w:t>
      </w:r>
      <w:proofErr w:type="spellStart"/>
      <w:r>
        <w:rPr>
          <w:rFonts w:ascii="Times New Roman" w:hAnsi="Times New Roman" w:cs="Times New Roman"/>
          <w:sz w:val="24"/>
          <w:szCs w:val="24"/>
        </w:rPr>
        <w:t>tálentummal</w:t>
      </w:r>
      <w:proofErr w:type="spellEnd"/>
      <w:r>
        <w:rPr>
          <w:rFonts w:ascii="Times New Roman" w:hAnsi="Times New Roman" w:cs="Times New Roman"/>
          <w:sz w:val="24"/>
          <w:szCs w:val="24"/>
        </w:rPr>
        <w:t xml:space="preserve"> megáldott tagjaként, gyermekkorától kezdve páratlan egyéniségével gazdagítja Telekgerendás község </w:t>
      </w:r>
      <w:r w:rsidR="00CC6C94">
        <w:rPr>
          <w:rFonts w:ascii="Times New Roman" w:hAnsi="Times New Roman" w:cs="Times New Roman"/>
          <w:sz w:val="24"/>
          <w:szCs w:val="24"/>
        </w:rPr>
        <w:t xml:space="preserve">és az evangélikus közösség </w:t>
      </w:r>
      <w:r>
        <w:rPr>
          <w:rFonts w:ascii="Times New Roman" w:hAnsi="Times New Roman" w:cs="Times New Roman"/>
          <w:sz w:val="24"/>
          <w:szCs w:val="24"/>
        </w:rPr>
        <w:t xml:space="preserve">életét. </w:t>
      </w:r>
      <w:r w:rsidR="007F0440">
        <w:rPr>
          <w:rFonts w:ascii="Times New Roman" w:hAnsi="Times New Roman" w:cs="Times New Roman"/>
          <w:sz w:val="24"/>
          <w:szCs w:val="24"/>
        </w:rPr>
        <w:t>Az Általános Iskolát Telekgerendáson a tanyasi evangélikus iskola épületében végezte el. Evangélikus hitben nevelkedve életvitelét, lelkületét és kegyességét Istenbe vetett hite formálta és az Úr Isten szava határozza meg. Szerény, de mindig tettre kész, örökké aktív asszonyként szűkebb és nagyobb</w:t>
      </w:r>
      <w:r w:rsidR="00736398">
        <w:rPr>
          <w:rFonts w:ascii="Times New Roman" w:hAnsi="Times New Roman" w:cs="Times New Roman"/>
          <w:sz w:val="24"/>
          <w:szCs w:val="24"/>
        </w:rPr>
        <w:t>, tágabb</w:t>
      </w:r>
      <w:r w:rsidR="007F0440">
        <w:rPr>
          <w:rFonts w:ascii="Times New Roman" w:hAnsi="Times New Roman" w:cs="Times New Roman"/>
          <w:sz w:val="24"/>
          <w:szCs w:val="24"/>
        </w:rPr>
        <w:t xml:space="preserve"> családja boldogulásáért szinte szó szerint: éjjel-nappal fáradhatatlanul dolgozik. Férjével </w:t>
      </w:r>
      <w:proofErr w:type="spellStart"/>
      <w:r w:rsidR="007F0440">
        <w:rPr>
          <w:rFonts w:ascii="Times New Roman" w:hAnsi="Times New Roman" w:cs="Times New Roman"/>
          <w:sz w:val="24"/>
          <w:szCs w:val="24"/>
        </w:rPr>
        <w:t>Aradszki</w:t>
      </w:r>
      <w:proofErr w:type="spellEnd"/>
      <w:r w:rsidR="007F0440">
        <w:rPr>
          <w:rFonts w:ascii="Times New Roman" w:hAnsi="Times New Roman" w:cs="Times New Roman"/>
          <w:sz w:val="24"/>
          <w:szCs w:val="24"/>
        </w:rPr>
        <w:t xml:space="preserve"> Jánossal </w:t>
      </w:r>
      <w:r w:rsidR="00CC6C94">
        <w:rPr>
          <w:rFonts w:ascii="Times New Roman" w:hAnsi="Times New Roman" w:cs="Times New Roman"/>
          <w:sz w:val="24"/>
          <w:szCs w:val="24"/>
        </w:rPr>
        <w:t xml:space="preserve">hosszú éveken keresztül </w:t>
      </w:r>
      <w:r w:rsidR="007F0440">
        <w:rPr>
          <w:rFonts w:ascii="Times New Roman" w:hAnsi="Times New Roman" w:cs="Times New Roman"/>
          <w:sz w:val="24"/>
          <w:szCs w:val="24"/>
        </w:rPr>
        <w:t xml:space="preserve">együttesen </w:t>
      </w:r>
      <w:r w:rsidR="00CC6C94">
        <w:rPr>
          <w:rFonts w:ascii="Times New Roman" w:hAnsi="Times New Roman" w:cs="Times New Roman"/>
          <w:sz w:val="24"/>
          <w:szCs w:val="24"/>
        </w:rPr>
        <w:t>álltak helyt a gyülekezet mindennapjait megkönnyítve</w:t>
      </w:r>
      <w:r w:rsidR="00736398">
        <w:rPr>
          <w:rFonts w:ascii="Times New Roman" w:hAnsi="Times New Roman" w:cs="Times New Roman"/>
          <w:sz w:val="24"/>
          <w:szCs w:val="24"/>
        </w:rPr>
        <w:t xml:space="preserve"> hálás szívvel, szeretettel,</w:t>
      </w:r>
      <w:r w:rsidR="00CC6C94">
        <w:rPr>
          <w:rFonts w:ascii="Times New Roman" w:hAnsi="Times New Roman" w:cs="Times New Roman"/>
          <w:sz w:val="24"/>
          <w:szCs w:val="24"/>
        </w:rPr>
        <w:t xml:space="preserve"> lelkiismeretes és hűséges munkájukkal. Két gyermekükön és három unokájukon túl minden </w:t>
      </w:r>
      <w:proofErr w:type="spellStart"/>
      <w:r w:rsidR="00CC6C94">
        <w:rPr>
          <w:rFonts w:ascii="Times New Roman" w:hAnsi="Times New Roman" w:cs="Times New Roman"/>
          <w:sz w:val="24"/>
          <w:szCs w:val="24"/>
        </w:rPr>
        <w:t>telekgerendási</w:t>
      </w:r>
      <w:proofErr w:type="spellEnd"/>
      <w:r w:rsidR="00CC6C94">
        <w:rPr>
          <w:rFonts w:ascii="Times New Roman" w:hAnsi="Times New Roman" w:cs="Times New Roman"/>
          <w:sz w:val="24"/>
          <w:szCs w:val="24"/>
        </w:rPr>
        <w:t xml:space="preserve"> emberek élete és boldogulása </w:t>
      </w:r>
      <w:r w:rsidR="006A671A">
        <w:rPr>
          <w:rFonts w:ascii="Times New Roman" w:hAnsi="Times New Roman" w:cs="Times New Roman"/>
          <w:sz w:val="24"/>
          <w:szCs w:val="24"/>
        </w:rPr>
        <w:t xml:space="preserve">nem csak elméletben, de a gyakorlatban is </w:t>
      </w:r>
      <w:r w:rsidR="00CC6C94">
        <w:rPr>
          <w:rFonts w:ascii="Times New Roman" w:hAnsi="Times New Roman" w:cs="Times New Roman"/>
          <w:sz w:val="24"/>
          <w:szCs w:val="24"/>
        </w:rPr>
        <w:t xml:space="preserve">fontos volt a számukra. 2011 óta, férje halála óta Judit továbbra is </w:t>
      </w:r>
      <w:r w:rsidR="006A671A">
        <w:rPr>
          <w:rFonts w:ascii="Times New Roman" w:hAnsi="Times New Roman" w:cs="Times New Roman"/>
          <w:sz w:val="24"/>
          <w:szCs w:val="24"/>
        </w:rPr>
        <w:t xml:space="preserve">megállás nélkül, </w:t>
      </w:r>
      <w:r w:rsidR="00CC6C94">
        <w:rPr>
          <w:rFonts w:ascii="Times New Roman" w:hAnsi="Times New Roman" w:cs="Times New Roman"/>
          <w:sz w:val="24"/>
          <w:szCs w:val="24"/>
        </w:rPr>
        <w:t xml:space="preserve">temperamentumosan teszi a dolgát, mindazokon a területeken, amit a felülről való elhívás után szívügyének érezve fáradhatatlanul ellát. </w:t>
      </w:r>
      <w:r w:rsidR="006A671A">
        <w:rPr>
          <w:rFonts w:ascii="Times New Roman" w:hAnsi="Times New Roman" w:cs="Times New Roman"/>
          <w:sz w:val="24"/>
          <w:szCs w:val="24"/>
        </w:rPr>
        <w:t xml:space="preserve">Tevékeny tagja szinte valamennyi helyi Civil Szervezetnek is. </w:t>
      </w:r>
      <w:r w:rsidR="006A671A" w:rsidRPr="00340B11">
        <w:rPr>
          <w:rFonts w:ascii="Times New Roman" w:hAnsi="Times New Roman" w:cs="Times New Roman"/>
          <w:sz w:val="24"/>
          <w:szCs w:val="24"/>
        </w:rPr>
        <w:t xml:space="preserve">Evangélikus gondnok asszonyként a gyülekezetben mindig és mindent precízen </w:t>
      </w:r>
      <w:r w:rsidR="00736398" w:rsidRPr="00340B11">
        <w:rPr>
          <w:rFonts w:ascii="Times New Roman" w:hAnsi="Times New Roman" w:cs="Times New Roman"/>
          <w:sz w:val="24"/>
          <w:szCs w:val="24"/>
        </w:rPr>
        <w:t xml:space="preserve">végez, </w:t>
      </w:r>
      <w:r w:rsidR="006A671A" w:rsidRPr="00340B11">
        <w:rPr>
          <w:rFonts w:ascii="Times New Roman" w:hAnsi="Times New Roman" w:cs="Times New Roman"/>
          <w:sz w:val="24"/>
          <w:szCs w:val="24"/>
        </w:rPr>
        <w:t xml:space="preserve">szemmel- és tisztán tart. Jó sáfárként hűségesen </w:t>
      </w:r>
      <w:r w:rsidR="00963104" w:rsidRPr="00340B11">
        <w:rPr>
          <w:rFonts w:ascii="Times New Roman" w:hAnsi="Times New Roman" w:cs="Times New Roman"/>
          <w:sz w:val="24"/>
          <w:szCs w:val="24"/>
        </w:rPr>
        <w:t>végzi sokoldalú szolgálatát. M</w:t>
      </w:r>
      <w:r w:rsidR="006A671A" w:rsidRPr="00340B11">
        <w:rPr>
          <w:rFonts w:ascii="Times New Roman" w:hAnsi="Times New Roman" w:cs="Times New Roman"/>
          <w:sz w:val="24"/>
          <w:szCs w:val="24"/>
        </w:rPr>
        <w:t>ásokért élő-haló egyéniségével, hűségével, Isten és a gyülekezet</w:t>
      </w:r>
      <w:r w:rsidR="00736398" w:rsidRPr="00340B11">
        <w:rPr>
          <w:rFonts w:ascii="Times New Roman" w:hAnsi="Times New Roman" w:cs="Times New Roman"/>
          <w:sz w:val="24"/>
          <w:szCs w:val="24"/>
        </w:rPr>
        <w:t>e</w:t>
      </w:r>
      <w:r w:rsidR="006A671A" w:rsidRPr="00340B11">
        <w:rPr>
          <w:rFonts w:ascii="Times New Roman" w:hAnsi="Times New Roman" w:cs="Times New Roman"/>
          <w:sz w:val="24"/>
          <w:szCs w:val="24"/>
        </w:rPr>
        <w:t xml:space="preserve"> iránti</w:t>
      </w:r>
      <w:r w:rsidR="00963104" w:rsidRPr="00340B11">
        <w:rPr>
          <w:rFonts w:ascii="Times New Roman" w:hAnsi="Times New Roman" w:cs="Times New Roman"/>
          <w:sz w:val="24"/>
          <w:szCs w:val="24"/>
        </w:rPr>
        <w:t xml:space="preserve"> szeret</w:t>
      </w:r>
      <w:r w:rsidR="006A671A" w:rsidRPr="00340B11">
        <w:rPr>
          <w:rFonts w:ascii="Times New Roman" w:hAnsi="Times New Roman" w:cs="Times New Roman"/>
          <w:sz w:val="24"/>
          <w:szCs w:val="24"/>
        </w:rPr>
        <w:t>e</w:t>
      </w:r>
      <w:r w:rsidR="00963104" w:rsidRPr="00340B11">
        <w:rPr>
          <w:rFonts w:ascii="Times New Roman" w:hAnsi="Times New Roman" w:cs="Times New Roman"/>
          <w:sz w:val="24"/>
          <w:szCs w:val="24"/>
        </w:rPr>
        <w:t>tével, életvitelével</w:t>
      </w:r>
      <w:r w:rsidR="006A671A" w:rsidRPr="00340B11">
        <w:rPr>
          <w:rFonts w:ascii="Times New Roman" w:hAnsi="Times New Roman" w:cs="Times New Roman"/>
          <w:sz w:val="24"/>
          <w:szCs w:val="24"/>
        </w:rPr>
        <w:t xml:space="preserve"> példaértékű mindenki számára.</w:t>
      </w:r>
      <w:r w:rsidR="00963104" w:rsidRPr="00340B11">
        <w:rPr>
          <w:rFonts w:ascii="Times New Roman" w:hAnsi="Times New Roman" w:cs="Times New Roman"/>
          <w:sz w:val="24"/>
          <w:szCs w:val="24"/>
        </w:rPr>
        <w:t xml:space="preserve"> Istennek köszönjük meg </w:t>
      </w:r>
      <w:proofErr w:type="spellStart"/>
      <w:r w:rsidR="00963104" w:rsidRPr="00340B11">
        <w:rPr>
          <w:rFonts w:ascii="Times New Roman" w:hAnsi="Times New Roman" w:cs="Times New Roman"/>
          <w:sz w:val="24"/>
          <w:szCs w:val="24"/>
        </w:rPr>
        <w:t>Aradszki</w:t>
      </w:r>
      <w:proofErr w:type="spellEnd"/>
      <w:r w:rsidR="00963104" w:rsidRPr="00340B11">
        <w:rPr>
          <w:rFonts w:ascii="Times New Roman" w:hAnsi="Times New Roman" w:cs="Times New Roman"/>
          <w:sz w:val="24"/>
          <w:szCs w:val="24"/>
        </w:rPr>
        <w:t xml:space="preserve"> Jánosné testvérünket és kérjük is: még sokáig hitben, erőben, egészségben tartsa meg őt szerető családja körében és evangélikus közösségünk életében.</w:t>
      </w:r>
    </w:p>
    <w:p w:rsidR="009D0154" w:rsidRDefault="009D0154" w:rsidP="009D015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Liptákné Gajdács Mária</w:t>
      </w:r>
    </w:p>
    <w:p w:rsidR="009D0154" w:rsidRDefault="009D0154" w:rsidP="009D0154">
      <w:pPr>
        <w:spacing w:after="0" w:line="240" w:lineRule="auto"/>
        <w:jc w:val="right"/>
        <w:rPr>
          <w:rFonts w:ascii="Times New Roman" w:hAnsi="Times New Roman" w:cs="Times New Roman"/>
          <w:sz w:val="24"/>
          <w:szCs w:val="24"/>
        </w:rPr>
      </w:pPr>
      <w:proofErr w:type="gramStart"/>
      <w:r>
        <w:rPr>
          <w:rFonts w:ascii="Times New Roman" w:hAnsi="Times New Roman" w:cs="Times New Roman"/>
          <w:sz w:val="24"/>
          <w:szCs w:val="24"/>
        </w:rPr>
        <w:t>evangélikus</w:t>
      </w:r>
      <w:proofErr w:type="gramEnd"/>
      <w:r>
        <w:rPr>
          <w:rFonts w:ascii="Times New Roman" w:hAnsi="Times New Roman" w:cs="Times New Roman"/>
          <w:sz w:val="24"/>
          <w:szCs w:val="24"/>
        </w:rPr>
        <w:t xml:space="preserve"> lelkész</w:t>
      </w:r>
    </w:p>
    <w:p w:rsidR="00A609E2" w:rsidRPr="00946F63" w:rsidRDefault="00A609E2" w:rsidP="00A609E2">
      <w:pPr>
        <w:jc w:val="center"/>
        <w:rPr>
          <w:rFonts w:ascii="Times New Roman" w:hAnsi="Times New Roman" w:cs="Times New Roman"/>
        </w:rPr>
      </w:pPr>
    </w:p>
    <w:sectPr w:rsidR="00A609E2" w:rsidRPr="00946F63" w:rsidSect="00A7462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CEE"/>
    <w:rsid w:val="0007249B"/>
    <w:rsid w:val="002B2800"/>
    <w:rsid w:val="00340B11"/>
    <w:rsid w:val="00364C33"/>
    <w:rsid w:val="003F7CEE"/>
    <w:rsid w:val="006A671A"/>
    <w:rsid w:val="00736398"/>
    <w:rsid w:val="007A2491"/>
    <w:rsid w:val="007F0440"/>
    <w:rsid w:val="00946F63"/>
    <w:rsid w:val="00963104"/>
    <w:rsid w:val="009D0154"/>
    <w:rsid w:val="00A44AA1"/>
    <w:rsid w:val="00A609E2"/>
    <w:rsid w:val="00A74623"/>
    <w:rsid w:val="00B26481"/>
    <w:rsid w:val="00CC6C9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A609E2"/>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A609E2"/>
    <w:rPr>
      <w:rFonts w:ascii="Tahoma" w:hAnsi="Tahoma" w:cs="Tahoma"/>
      <w:sz w:val="16"/>
      <w:szCs w:val="16"/>
    </w:rPr>
  </w:style>
  <w:style w:type="character" w:styleId="Kiemels">
    <w:name w:val="Emphasis"/>
    <w:basedOn w:val="Bekezdsalapbettpusa"/>
    <w:uiPriority w:val="20"/>
    <w:qFormat/>
    <w:rsid w:val="00364C3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A609E2"/>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A609E2"/>
    <w:rPr>
      <w:rFonts w:ascii="Tahoma" w:hAnsi="Tahoma" w:cs="Tahoma"/>
      <w:sz w:val="16"/>
      <w:szCs w:val="16"/>
    </w:rPr>
  </w:style>
  <w:style w:type="character" w:styleId="Kiemels">
    <w:name w:val="Emphasis"/>
    <w:basedOn w:val="Bekezdsalapbettpusa"/>
    <w:uiPriority w:val="20"/>
    <w:qFormat/>
    <w:rsid w:val="00364C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400</Words>
  <Characters>2761</Characters>
  <Application>Microsoft Office Word</Application>
  <DocSecurity>0</DocSecurity>
  <Lines>23</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Felhasználó</dc:creator>
  <cp:lastModifiedBy>Felhasználó</cp:lastModifiedBy>
  <cp:revision>6</cp:revision>
  <dcterms:created xsi:type="dcterms:W3CDTF">2016-06-02T04:22:00Z</dcterms:created>
  <dcterms:modified xsi:type="dcterms:W3CDTF">2016-06-02T05:08:00Z</dcterms:modified>
</cp:coreProperties>
</file>